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E416" w14:textId="7C1F4D9D" w:rsidR="00CA1802" w:rsidRDefault="00CA1802" w:rsidP="00CA1802">
      <w:r>
        <w:fldChar w:fldCharType="begin"/>
      </w:r>
      <w:r>
        <w:instrText>HYPERLINK "</w:instrText>
      </w:r>
      <w:r w:rsidRPr="00CA1802">
        <w:instrText>http://zfxxgk.nea.gov.cn/2023-09/25/c_1310745003.htm</w:instrText>
      </w:r>
      <w:r>
        <w:instrText>"</w:instrText>
      </w:r>
      <w:r>
        <w:fldChar w:fldCharType="separate"/>
      </w:r>
      <w:r w:rsidRPr="00982305">
        <w:rPr>
          <w:rStyle w:val="a3"/>
        </w:rPr>
        <w:t>http://zfxxgk.nea.gov.cn/2023-09/25/c_1310745003.htm</w:t>
      </w:r>
      <w:r>
        <w:fldChar w:fldCharType="end"/>
      </w:r>
    </w:p>
    <w:p w14:paraId="53247A0C" w14:textId="77777777" w:rsidR="00CA1802" w:rsidRDefault="00CA1802" w:rsidP="00CA1802">
      <w:pPr>
        <w:rPr>
          <w:rFonts w:hint="eastAsia"/>
        </w:rPr>
      </w:pPr>
    </w:p>
    <w:p w14:paraId="090E8F64" w14:textId="025B00E1" w:rsidR="00CA1802" w:rsidRPr="00CA1802" w:rsidRDefault="00CA1802" w:rsidP="00CA1802">
      <w:pPr>
        <w:jc w:val="center"/>
        <w:rPr>
          <w:b/>
          <w:bCs/>
        </w:rPr>
      </w:pPr>
      <w:r w:rsidRPr="00CA1802">
        <w:rPr>
          <w:rFonts w:hint="eastAsia"/>
          <w:b/>
          <w:bCs/>
        </w:rPr>
        <w:t>国家能源局综合司关于下达</w:t>
      </w:r>
      <w:r w:rsidRPr="00CA1802">
        <w:rPr>
          <w:b/>
          <w:bCs/>
        </w:rPr>
        <w:t>2023年能源领域行业标准制修订计划及外文版翻译计划的通知</w:t>
      </w:r>
    </w:p>
    <w:p w14:paraId="0E9FAD26" w14:textId="77777777" w:rsidR="00CA1802" w:rsidRPr="00CA1802" w:rsidRDefault="00CA1802" w:rsidP="00CA1802">
      <w:pPr>
        <w:jc w:val="center"/>
        <w:rPr>
          <w:b/>
          <w:bCs/>
        </w:rPr>
      </w:pPr>
      <w:r w:rsidRPr="00CA1802">
        <w:rPr>
          <w:rFonts w:hint="eastAsia"/>
          <w:b/>
          <w:bCs/>
        </w:rPr>
        <w:t>国</w:t>
      </w:r>
      <w:proofErr w:type="gramStart"/>
      <w:r w:rsidRPr="00CA1802">
        <w:rPr>
          <w:rFonts w:hint="eastAsia"/>
          <w:b/>
          <w:bCs/>
        </w:rPr>
        <w:t>能综通</w:t>
      </w:r>
      <w:proofErr w:type="gramEnd"/>
      <w:r w:rsidRPr="00CA1802">
        <w:rPr>
          <w:rFonts w:hint="eastAsia"/>
          <w:b/>
          <w:bCs/>
        </w:rPr>
        <w:t>科技〔</w:t>
      </w:r>
      <w:r w:rsidRPr="00CA1802">
        <w:rPr>
          <w:b/>
          <w:bCs/>
        </w:rPr>
        <w:t>2023〕111号</w:t>
      </w:r>
    </w:p>
    <w:p w14:paraId="1EC238AA" w14:textId="77777777" w:rsidR="00CA1802" w:rsidRDefault="00CA1802" w:rsidP="00CA1802"/>
    <w:p w14:paraId="1C048B88" w14:textId="77777777" w:rsidR="00CA1802" w:rsidRDefault="00CA1802" w:rsidP="00CA1802">
      <w:r>
        <w:rPr>
          <w:rFonts w:hint="eastAsia"/>
        </w:rPr>
        <w:t>各有关单位：</w:t>
      </w:r>
    </w:p>
    <w:p w14:paraId="7569959A" w14:textId="77777777" w:rsidR="00CA1802" w:rsidRDefault="00CA1802" w:rsidP="00CA1802"/>
    <w:p w14:paraId="6E9D33CC" w14:textId="77777777" w:rsidR="00CA1802" w:rsidRDefault="00CA1802" w:rsidP="00CA1802">
      <w:r>
        <w:rPr>
          <w:rFonts w:hint="eastAsia"/>
        </w:rPr>
        <w:t>根据国家能源局</w:t>
      </w:r>
      <w:r>
        <w:t>2023年标准化工作安排，</w:t>
      </w:r>
      <w:proofErr w:type="gramStart"/>
      <w:r>
        <w:t>现下达</w:t>
      </w:r>
      <w:proofErr w:type="gramEnd"/>
      <w:r>
        <w:t>2023年能源领域行业标准制定计划（共计665项，见附件1）、标准修订计划（共计455项，见附件2）及外文版翻译计划（共计64项，见附件3）。请组织各有关标准化技术委员会、标准起草单位、翻译工作承担单位抓好工作落实。</w:t>
      </w:r>
    </w:p>
    <w:p w14:paraId="1FD906E2" w14:textId="77777777" w:rsidR="00CA1802" w:rsidRDefault="00CA1802" w:rsidP="00CA1802"/>
    <w:p w14:paraId="63E9C39F" w14:textId="77777777" w:rsidR="00CA1802" w:rsidRDefault="00CA1802" w:rsidP="00CA1802">
      <w:r>
        <w:rPr>
          <w:rFonts w:hint="eastAsia"/>
        </w:rPr>
        <w:t>特此通知。</w:t>
      </w:r>
    </w:p>
    <w:p w14:paraId="1A029B75" w14:textId="77777777" w:rsidR="00CA1802" w:rsidRDefault="00CA1802" w:rsidP="00CA1802"/>
    <w:p w14:paraId="7112922C" w14:textId="77777777" w:rsidR="00CA1802" w:rsidRDefault="00CA1802" w:rsidP="00CA1802">
      <w:r>
        <w:rPr>
          <w:rFonts w:hint="eastAsia"/>
        </w:rPr>
        <w:t>附件：</w:t>
      </w:r>
    </w:p>
    <w:p w14:paraId="707E8470" w14:textId="132C7EDE" w:rsidR="00CA1802" w:rsidRDefault="00CA1802" w:rsidP="00CA1802">
      <w:hyperlink r:id="rId4" w:history="1">
        <w:r w:rsidRPr="00CA1802">
          <w:rPr>
            <w:rStyle w:val="a3"/>
          </w:rPr>
          <w:t>1.2023年能源领域行业标准制定计划项目</w:t>
        </w:r>
      </w:hyperlink>
    </w:p>
    <w:p w14:paraId="40ABB09A" w14:textId="0EA4612E" w:rsidR="00CA1802" w:rsidRDefault="00CA1802" w:rsidP="00CA1802">
      <w:hyperlink r:id="rId5" w:history="1">
        <w:r w:rsidRPr="00CA1802">
          <w:rPr>
            <w:rStyle w:val="a3"/>
          </w:rPr>
          <w:t>2.2023年能源领域行业标准修订计划项目</w:t>
        </w:r>
      </w:hyperlink>
    </w:p>
    <w:p w14:paraId="15A2DDCA" w14:textId="4BD0004E" w:rsidR="00CA1802" w:rsidRDefault="00CA1802" w:rsidP="00CA1802">
      <w:hyperlink r:id="rId6" w:history="1">
        <w:r w:rsidRPr="00CA1802">
          <w:rPr>
            <w:rStyle w:val="a3"/>
          </w:rPr>
          <w:t>3.2023年能源领域外文版翻译计划项目</w:t>
        </w:r>
      </w:hyperlink>
    </w:p>
    <w:p w14:paraId="242339B2" w14:textId="77777777" w:rsidR="00CA1802" w:rsidRDefault="00CA1802" w:rsidP="00CA1802"/>
    <w:p w14:paraId="766914B0" w14:textId="77777777" w:rsidR="00CA1802" w:rsidRDefault="00CA1802" w:rsidP="00CA1802">
      <w:pPr>
        <w:jc w:val="right"/>
      </w:pPr>
      <w:r>
        <w:rPr>
          <w:rFonts w:hint="eastAsia"/>
        </w:rPr>
        <w:t>国家能源局综合司</w:t>
      </w:r>
    </w:p>
    <w:p w14:paraId="3ABA4F1E" w14:textId="384B9887" w:rsidR="00210BA0" w:rsidRDefault="00CA1802" w:rsidP="00CA1802">
      <w:pPr>
        <w:jc w:val="right"/>
      </w:pPr>
      <w:r>
        <w:t>2023年9月25日</w:t>
      </w:r>
    </w:p>
    <w:sectPr w:rsidR="00210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02"/>
    <w:rsid w:val="00210BA0"/>
    <w:rsid w:val="00C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DBD5"/>
  <w15:chartTrackingRefBased/>
  <w15:docId w15:val="{A44452A6-19D1-46F1-8990-FA0EA481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8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fxxgk.nea.gov.cn/1310745003_16970751742221n.pdf" TargetMode="External"/><Relationship Id="rId5" Type="http://schemas.openxmlformats.org/officeDocument/2006/relationships/hyperlink" Target="http://zfxxgk.nea.gov.cn/1310745003_16970751588541n.pdf" TargetMode="External"/><Relationship Id="rId4" Type="http://schemas.openxmlformats.org/officeDocument/2006/relationships/hyperlink" Target="http://zfxxgk.nea.gov.cn/1310745003_16970751379031n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2023-10-13T07:44:00Z</dcterms:created>
  <dcterms:modified xsi:type="dcterms:W3CDTF">2023-10-13T07:46:00Z</dcterms:modified>
</cp:coreProperties>
</file>