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6B" w:rsidRDefault="00036D6B" w:rsidP="00036D6B">
      <w:r>
        <w:fldChar w:fldCharType="begin"/>
      </w:r>
      <w:r>
        <w:instrText xml:space="preserve"> HYPERLINK "</w:instrText>
      </w:r>
      <w:r w:rsidRPr="00036D6B">
        <w:instrText>http://www.wanrong.gov.cn/doc/2022/08/01/255957.shtml</w:instrText>
      </w:r>
      <w:r>
        <w:instrText xml:space="preserve">" </w:instrText>
      </w:r>
      <w:r>
        <w:fldChar w:fldCharType="separate"/>
      </w:r>
      <w:r w:rsidRPr="00674A6B">
        <w:rPr>
          <w:rStyle w:val="a3"/>
        </w:rPr>
        <w:t>http://www.wanrong.gov.cn/doc/2022/08/01/255957.shtml</w:t>
      </w:r>
      <w:r>
        <w:fldChar w:fldCharType="end"/>
      </w:r>
    </w:p>
    <w:p w:rsidR="00036D6B" w:rsidRDefault="00036D6B" w:rsidP="00036D6B"/>
    <w:p w:rsidR="00036D6B" w:rsidRDefault="00036D6B" w:rsidP="00036D6B">
      <w:r>
        <w:tab/>
      </w:r>
      <w:r>
        <w:tab/>
      </w:r>
      <w:proofErr w:type="gramStart"/>
      <w:r>
        <w:t>炉具网讯</w:t>
      </w:r>
      <w:proofErr w:type="gramEnd"/>
      <w:r>
        <w:t>：近日，山西省运城市万荣县人民政府办公室关于印发万荣县2021—2022年冬季清洁取暖运行补贴实施方案的通知明确，“煤改电”：“煤改电”居民用户扣除生活用电（4—6月份平均用电量）外，在每月2600度采暖用电（采暖季4个月可累积）、0.2862元/</w:t>
      </w:r>
      <w:proofErr w:type="gramStart"/>
      <w:r>
        <w:t>度优惠</w:t>
      </w:r>
      <w:proofErr w:type="gramEnd"/>
      <w:r>
        <w:t>电价的基础上，每度电再补贴0.1元。采暖季每户居民累计最高补贴1040元。“煤改气”：居民用户每方气补贴1元。采暖季每户居民累计最高补贴1200元。对已经实施了“煤改电”、“煤改气”的低保户、五保户等农村困难群众，除享受实际取暖补贴外，一次性再补</w:t>
      </w:r>
      <w:r>
        <w:rPr>
          <w:rFonts w:hint="eastAsia"/>
        </w:rPr>
        <w:t>贴</w:t>
      </w:r>
      <w:r>
        <w:t>200元。</w:t>
      </w:r>
    </w:p>
    <w:p w:rsidR="00036D6B" w:rsidRDefault="00036D6B" w:rsidP="00036D6B"/>
    <w:p w:rsidR="00036D6B" w:rsidRDefault="00036D6B" w:rsidP="00036D6B">
      <w:pPr>
        <w:jc w:val="center"/>
      </w:pPr>
      <w:r>
        <w:t>万荣县人民政府办公室关于印发万荣县2021—2022年冬季清洁取暖运行补贴实施方案的通知</w:t>
      </w:r>
    </w:p>
    <w:p w:rsidR="00036D6B" w:rsidRDefault="00036D6B" w:rsidP="00036D6B">
      <w:pPr>
        <w:jc w:val="center"/>
      </w:pPr>
      <w:r>
        <w:t>万政办发〔2022〕23号</w:t>
      </w:r>
    </w:p>
    <w:p w:rsidR="00036D6B" w:rsidRDefault="00036D6B" w:rsidP="00036D6B"/>
    <w:p w:rsidR="00036D6B" w:rsidRDefault="00036D6B" w:rsidP="00036D6B">
      <w:r>
        <w:t>各乡（镇）人民政府，县直各有关单位：</w:t>
      </w:r>
    </w:p>
    <w:p w:rsidR="00036D6B" w:rsidRDefault="00036D6B" w:rsidP="00036D6B"/>
    <w:p w:rsidR="00036D6B" w:rsidRDefault="00036D6B" w:rsidP="00036D6B">
      <w:r>
        <w:tab/>
      </w:r>
      <w:r>
        <w:tab/>
        <w:t>现将《万荣县2021—2022年冬季清洁取暖运行补贴实施方案》印发给你们，请认真贯彻执行。</w:t>
      </w:r>
    </w:p>
    <w:p w:rsidR="00036D6B" w:rsidRDefault="00036D6B" w:rsidP="00036D6B">
      <w:r>
        <w:tab/>
      </w:r>
      <w:r>
        <w:tab/>
        <w:t xml:space="preserve"> </w:t>
      </w:r>
    </w:p>
    <w:p w:rsidR="00036D6B" w:rsidRDefault="00036D6B" w:rsidP="00036D6B">
      <w:r>
        <w:tab/>
      </w:r>
      <w:r>
        <w:tab/>
        <w:t xml:space="preserve"> </w:t>
      </w:r>
    </w:p>
    <w:p w:rsidR="00036D6B" w:rsidRDefault="00036D6B" w:rsidP="00036D6B">
      <w:pPr>
        <w:jc w:val="right"/>
      </w:pPr>
      <w:r>
        <w:tab/>
      </w:r>
      <w:r>
        <w:tab/>
        <w:t>万荣县人民政府办公室</w:t>
      </w:r>
    </w:p>
    <w:p w:rsidR="00036D6B" w:rsidRDefault="00036D6B" w:rsidP="00036D6B">
      <w:pPr>
        <w:jc w:val="right"/>
      </w:pPr>
      <w:r>
        <w:tab/>
      </w:r>
      <w:r>
        <w:tab/>
        <w:t>2022年7月15日</w:t>
      </w:r>
    </w:p>
    <w:p w:rsidR="00036D6B" w:rsidRDefault="00036D6B" w:rsidP="00036D6B"/>
    <w:p w:rsidR="00036D6B" w:rsidRDefault="00036D6B" w:rsidP="00036D6B">
      <w:r>
        <w:tab/>
      </w:r>
      <w:r>
        <w:tab/>
        <w:t>（此件公开发布）</w:t>
      </w:r>
    </w:p>
    <w:p w:rsidR="00036D6B" w:rsidRDefault="00036D6B" w:rsidP="00036D6B"/>
    <w:p w:rsidR="00036D6B" w:rsidRDefault="00036D6B" w:rsidP="00036D6B">
      <w:pPr>
        <w:jc w:val="center"/>
      </w:pPr>
      <w:bookmarkStart w:id="0" w:name="_GoBack"/>
      <w:r>
        <w:t>万荣县2021—2022年冬季清洁取暖运行补贴实施方案</w:t>
      </w:r>
    </w:p>
    <w:bookmarkEnd w:id="0"/>
    <w:p w:rsidR="00036D6B" w:rsidRDefault="00036D6B" w:rsidP="00036D6B">
      <w:pPr>
        <w:jc w:val="center"/>
      </w:pPr>
    </w:p>
    <w:p w:rsidR="00036D6B" w:rsidRDefault="00036D6B" w:rsidP="00036D6B">
      <w:r>
        <w:tab/>
      </w:r>
      <w:r>
        <w:tab/>
        <w:t>为降低居民清洁取暖成本，提高“煤改电”“煤改气”设备使用率，助力打赢污染防治攻坚战，根据运城市政府办公室《关于印发运城市2021—2022年采暖季清洁取暖“煤改电”“煤改气”运行补贴办法的通知》文件精神及工作要求，结合我县实际情况，制定本方案。</w:t>
      </w:r>
    </w:p>
    <w:p w:rsidR="00036D6B" w:rsidRDefault="00036D6B" w:rsidP="00036D6B"/>
    <w:p w:rsidR="00036D6B" w:rsidRDefault="00036D6B" w:rsidP="00036D6B">
      <w:r>
        <w:tab/>
      </w:r>
      <w:r>
        <w:tab/>
        <w:t>一、补贴范围</w:t>
      </w:r>
    </w:p>
    <w:p w:rsidR="00036D6B" w:rsidRDefault="00036D6B" w:rsidP="00036D6B"/>
    <w:p w:rsidR="00036D6B" w:rsidRDefault="00036D6B" w:rsidP="00036D6B">
      <w:r>
        <w:tab/>
      </w:r>
      <w:r>
        <w:tab/>
        <w:t>全县享受“煤改电”、“煤改气”补贴政策的居民用户。“煤改电”“煤改气”后又进行集中供热替代的用户不属于补贴范围。</w:t>
      </w:r>
    </w:p>
    <w:p w:rsidR="00036D6B" w:rsidRDefault="00036D6B" w:rsidP="00036D6B"/>
    <w:p w:rsidR="00036D6B" w:rsidRDefault="00036D6B" w:rsidP="00036D6B">
      <w:r>
        <w:tab/>
      </w:r>
      <w:r>
        <w:tab/>
        <w:t>二、补贴标准</w:t>
      </w:r>
    </w:p>
    <w:p w:rsidR="00036D6B" w:rsidRDefault="00036D6B" w:rsidP="00036D6B"/>
    <w:p w:rsidR="00036D6B" w:rsidRDefault="00036D6B" w:rsidP="00036D6B">
      <w:r>
        <w:tab/>
      </w:r>
      <w:r>
        <w:tab/>
        <w:t>“煤改电”：“煤改电”居民用户扣除生活用电（4—6月份平均用电量）外，在每月2600度采暖用电（采暖季4个月可累积）、0.2862元/</w:t>
      </w:r>
      <w:proofErr w:type="gramStart"/>
      <w:r>
        <w:t>度优惠</w:t>
      </w:r>
      <w:proofErr w:type="gramEnd"/>
      <w:r>
        <w:t>电价的基础上，每度电再补贴0.1元。采暖季每户居民累计最高补贴1040元。</w:t>
      </w:r>
    </w:p>
    <w:p w:rsidR="00036D6B" w:rsidRDefault="00036D6B" w:rsidP="00036D6B"/>
    <w:p w:rsidR="00036D6B" w:rsidRDefault="00036D6B" w:rsidP="00036D6B">
      <w:r>
        <w:tab/>
      </w:r>
      <w:r>
        <w:tab/>
        <w:t>“煤改气”：居民用户每方气补贴1元。采暖季每户居民累计最高补贴1200元。</w:t>
      </w:r>
    </w:p>
    <w:p w:rsidR="00036D6B" w:rsidRDefault="00036D6B" w:rsidP="00036D6B"/>
    <w:p w:rsidR="00036D6B" w:rsidRDefault="00036D6B" w:rsidP="00036D6B">
      <w:r>
        <w:lastRenderedPageBreak/>
        <w:tab/>
      </w:r>
      <w:r>
        <w:tab/>
        <w:t>对已经实施了“煤改电”、“煤改气”的低保户、五保户等农村困难群众，除享受实际取暖补贴外，一次性再补贴200元。</w:t>
      </w:r>
    </w:p>
    <w:p w:rsidR="00036D6B" w:rsidRDefault="00036D6B" w:rsidP="00036D6B"/>
    <w:p w:rsidR="00036D6B" w:rsidRDefault="00036D6B" w:rsidP="00036D6B">
      <w:r>
        <w:tab/>
      </w:r>
      <w:r>
        <w:tab/>
        <w:t>三、资金来源</w:t>
      </w:r>
    </w:p>
    <w:p w:rsidR="00036D6B" w:rsidRDefault="00036D6B" w:rsidP="00036D6B"/>
    <w:p w:rsidR="00036D6B" w:rsidRDefault="00036D6B" w:rsidP="00036D6B">
      <w:r>
        <w:tab/>
      </w:r>
      <w:r>
        <w:tab/>
        <w:t>按照市县两级财政2:8的比例进行补贴。市级资金根据各县（市、区）“煤改电”、“煤改气”完成户数进行预拨，采暖季结束后以实际发放户数和金额为准予以清算。如市级资金有奖励资金，奖励资金须用于运行补贴。</w:t>
      </w:r>
    </w:p>
    <w:p w:rsidR="00036D6B" w:rsidRDefault="00036D6B" w:rsidP="00036D6B"/>
    <w:p w:rsidR="00036D6B" w:rsidRDefault="00036D6B" w:rsidP="00036D6B">
      <w:r>
        <w:tab/>
      </w:r>
      <w:r>
        <w:tab/>
        <w:t>四、发放形式和时间</w:t>
      </w:r>
    </w:p>
    <w:p w:rsidR="00036D6B" w:rsidRDefault="00036D6B" w:rsidP="00036D6B"/>
    <w:p w:rsidR="00036D6B" w:rsidRDefault="00036D6B" w:rsidP="00036D6B">
      <w:r>
        <w:tab/>
      </w:r>
      <w:r>
        <w:tab/>
        <w:t>1、运行补贴资金发放采取居民用户先购电、购气使用，取暖季结束后补贴结算、发放。供电公司和燃气企业负责及时向能源局、住建局提供用户用电、用气量明细。</w:t>
      </w:r>
    </w:p>
    <w:p w:rsidR="00036D6B" w:rsidRDefault="00036D6B" w:rsidP="00036D6B"/>
    <w:p w:rsidR="00036D6B" w:rsidRDefault="00036D6B" w:rsidP="00036D6B">
      <w:r>
        <w:tab/>
      </w:r>
      <w:r>
        <w:tab/>
        <w:t>2、“煤改电”“煤改气”运行补贴资金通过“万荣县惠农补贴发放管理系统”直接拨付</w:t>
      </w:r>
      <w:proofErr w:type="gramStart"/>
      <w:r>
        <w:t>至改造</w:t>
      </w:r>
      <w:proofErr w:type="gramEnd"/>
      <w:r>
        <w:t>居民银行卡。</w:t>
      </w:r>
    </w:p>
    <w:p w:rsidR="00036D6B" w:rsidRDefault="00036D6B" w:rsidP="00036D6B"/>
    <w:p w:rsidR="00036D6B" w:rsidRDefault="00036D6B" w:rsidP="00036D6B">
      <w:r>
        <w:tab/>
      </w:r>
      <w:r>
        <w:tab/>
        <w:t>3、补贴资金取暖季结束后统一发放。</w:t>
      </w:r>
    </w:p>
    <w:p w:rsidR="00036D6B" w:rsidRDefault="00036D6B" w:rsidP="00036D6B"/>
    <w:p w:rsidR="00036D6B" w:rsidRDefault="00036D6B" w:rsidP="00036D6B">
      <w:r>
        <w:tab/>
      </w:r>
      <w:r>
        <w:tab/>
        <w:t>4、运行补贴时间：2021年11月15日至2022年3月15日，共计四个月。</w:t>
      </w:r>
    </w:p>
    <w:p w:rsidR="00036D6B" w:rsidRDefault="00036D6B" w:rsidP="00036D6B"/>
    <w:p w:rsidR="00036D6B" w:rsidRDefault="00036D6B" w:rsidP="00036D6B">
      <w:r>
        <w:tab/>
      </w:r>
      <w:r>
        <w:tab/>
        <w:t>五、保障措施</w:t>
      </w:r>
    </w:p>
    <w:p w:rsidR="00036D6B" w:rsidRDefault="00036D6B" w:rsidP="00036D6B"/>
    <w:p w:rsidR="00036D6B" w:rsidRDefault="00036D6B" w:rsidP="00036D6B">
      <w:r>
        <w:tab/>
      </w:r>
      <w:r>
        <w:tab/>
        <w:t>（一）加强组织领导</w:t>
      </w:r>
    </w:p>
    <w:p w:rsidR="00036D6B" w:rsidRDefault="00036D6B" w:rsidP="00036D6B"/>
    <w:p w:rsidR="00036D6B" w:rsidRDefault="00036D6B" w:rsidP="00036D6B">
      <w:r>
        <w:tab/>
      </w:r>
      <w:r>
        <w:tab/>
        <w:t>县冬季清洁取暖工作领导小组办公室（以下简称县清洁取暖办）统筹安排、协调管理全县冬季清洁取暖“煤改电”、“煤改气”运行补贴工作，牵头制定运行补贴办法，负责提出县级运行补贴资金分配意见，组织做好补贴政策的落实和督导，确保运行补贴工作顺利实施。</w:t>
      </w:r>
    </w:p>
    <w:p w:rsidR="00036D6B" w:rsidRDefault="00036D6B" w:rsidP="00036D6B">
      <w:r>
        <w:tab/>
      </w:r>
      <w:r>
        <w:tab/>
        <w:t>各乡（镇）、社区负责“煤改电”、“煤改气”补贴资金发放工作的组织与协调，组织做好补贴对象基础信息的采集、审核、公示以及错误信息更正等相关工作。</w:t>
      </w:r>
    </w:p>
    <w:p w:rsidR="00036D6B" w:rsidRDefault="00036D6B" w:rsidP="00036D6B">
      <w:r>
        <w:tab/>
      </w:r>
      <w:r>
        <w:tab/>
        <w:t>县能源局负责指导协调全县“煤改电”运行补贴工作。</w:t>
      </w:r>
    </w:p>
    <w:p w:rsidR="00036D6B" w:rsidRDefault="00036D6B" w:rsidP="00036D6B">
      <w:r>
        <w:tab/>
      </w:r>
      <w:r>
        <w:tab/>
        <w:t>县住建局负责指导协调全县“煤改气”运行补贴工作。</w:t>
      </w:r>
    </w:p>
    <w:p w:rsidR="00036D6B" w:rsidRDefault="00036D6B" w:rsidP="00036D6B">
      <w:r>
        <w:tab/>
      </w:r>
      <w:r>
        <w:tab/>
        <w:t>县财政局负责筹措县级补贴资金，按照县清洁</w:t>
      </w:r>
      <w:proofErr w:type="gramStart"/>
      <w:r>
        <w:t>取暖办</w:t>
      </w:r>
      <w:proofErr w:type="gramEnd"/>
      <w:r>
        <w:t>提出的资金分配意见及时拨付到位，监督资金合理使用，做好资金清算工作。</w:t>
      </w:r>
    </w:p>
    <w:p w:rsidR="00036D6B" w:rsidRDefault="00036D6B" w:rsidP="00036D6B">
      <w:r>
        <w:tab/>
      </w:r>
      <w:r>
        <w:tab/>
      </w:r>
      <w:proofErr w:type="gramStart"/>
      <w:r>
        <w:t>国网万荣县</w:t>
      </w:r>
      <w:proofErr w:type="gramEnd"/>
      <w:r>
        <w:t xml:space="preserve">供电公司负责按时、准确向能源局提供“煤改电”用户用电量明细。 </w:t>
      </w:r>
    </w:p>
    <w:p w:rsidR="00036D6B" w:rsidRDefault="00036D6B" w:rsidP="00036D6B">
      <w:r>
        <w:tab/>
      </w:r>
      <w:r>
        <w:tab/>
        <w:t>燃气企业负责按时、准确向住建局提供“煤改气”用户用气量明细。</w:t>
      </w:r>
    </w:p>
    <w:p w:rsidR="00036D6B" w:rsidRDefault="00036D6B" w:rsidP="00036D6B"/>
    <w:p w:rsidR="00036D6B" w:rsidRDefault="00036D6B" w:rsidP="00036D6B">
      <w:r>
        <w:tab/>
      </w:r>
      <w:r>
        <w:tab/>
        <w:t>（二）强化监督管理</w:t>
      </w:r>
    </w:p>
    <w:p w:rsidR="00036D6B" w:rsidRDefault="00036D6B" w:rsidP="00036D6B"/>
    <w:p w:rsidR="00036D6B" w:rsidRDefault="00036D6B" w:rsidP="00036D6B">
      <w:r>
        <w:tab/>
      </w:r>
      <w:r>
        <w:tab/>
        <w:t>县清洁</w:t>
      </w:r>
      <w:proofErr w:type="gramStart"/>
      <w:r>
        <w:t>取暖办</w:t>
      </w:r>
      <w:proofErr w:type="gramEnd"/>
      <w:r>
        <w:t>要加强对运行补贴资金发放工作的监督管理，定期对补贴资金发放情况开展督导检查。对于弄虚作假、套取补贴资金的单位和个人，要严肃追责。</w:t>
      </w:r>
    </w:p>
    <w:p w:rsidR="00036D6B" w:rsidRDefault="00036D6B" w:rsidP="00036D6B"/>
    <w:p w:rsidR="00036D6B" w:rsidRDefault="00036D6B" w:rsidP="00036D6B">
      <w:r>
        <w:tab/>
      </w:r>
      <w:r>
        <w:tab/>
        <w:t>（三）加大政策宣传</w:t>
      </w:r>
    </w:p>
    <w:p w:rsidR="00036D6B" w:rsidRDefault="00036D6B" w:rsidP="00036D6B"/>
    <w:p w:rsidR="00213AB9" w:rsidRDefault="00036D6B" w:rsidP="00036D6B">
      <w:r>
        <w:lastRenderedPageBreak/>
        <w:tab/>
      </w:r>
      <w:r>
        <w:tab/>
        <w:t>大力宣传清洁取暖工作优点和“煤改电”、“煤改气”运行补贴政策，调动广大居民清洁取暖的积极性，提高设备使用率，有效解决“改而不用、散煤复烧”的问题，推动全县秋冬季空气质量明显改善。</w:t>
      </w:r>
    </w:p>
    <w:sectPr w:rsidR="00213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6B"/>
    <w:rsid w:val="00036D6B"/>
    <w:rsid w:val="0021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729E"/>
  <w15:chartTrackingRefBased/>
  <w15:docId w15:val="{B66E2E45-D605-42CF-8760-F1907780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1638</Characters>
  <Application>Microsoft Office Word</Application>
  <DocSecurity>0</DocSecurity>
  <Lines>13</Lines>
  <Paragraphs>3</Paragraphs>
  <ScaleCrop>false</ScaleCrop>
  <Company>icafeba.com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icafeba.com</dc:creator>
  <cp:keywords/>
  <dc:description/>
  <cp:lastModifiedBy>icafeba.com</cp:lastModifiedBy>
  <cp:revision>1</cp:revision>
  <dcterms:created xsi:type="dcterms:W3CDTF">2022-08-01T07:21:00Z</dcterms:created>
  <dcterms:modified xsi:type="dcterms:W3CDTF">2022-08-01T07:22:00Z</dcterms:modified>
</cp:coreProperties>
</file>