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16" w:rsidRPr="009A0216" w:rsidRDefault="009A0216" w:rsidP="009A0216">
      <w:pPr>
        <w:jc w:val="left"/>
      </w:pPr>
      <w:r w:rsidRPr="009A0216">
        <w:fldChar w:fldCharType="begin"/>
      </w:r>
      <w:r w:rsidRPr="009A0216">
        <w:instrText xml:space="preserve"> HYPERLINK "http://www.yangxin.gov.cn:81/art/2022/7/4/art_118189_10338379.html" </w:instrText>
      </w:r>
      <w:r w:rsidRPr="009A0216">
        <w:fldChar w:fldCharType="separate"/>
      </w:r>
      <w:r w:rsidRPr="009A0216">
        <w:rPr>
          <w:rStyle w:val="a3"/>
        </w:rPr>
        <w:t>http://www.yangxin.gov.cn:81/art/2022/7/4/art_118189_10338379.html</w:t>
      </w:r>
      <w:r w:rsidRPr="009A0216">
        <w:fldChar w:fldCharType="end"/>
      </w:r>
    </w:p>
    <w:p w:rsidR="009A0216" w:rsidRDefault="009A0216" w:rsidP="009A0216">
      <w:pPr>
        <w:jc w:val="center"/>
        <w:rPr>
          <w:b/>
        </w:rPr>
      </w:pPr>
    </w:p>
    <w:p w:rsidR="009A0216" w:rsidRPr="009A0216" w:rsidRDefault="009A0216" w:rsidP="009A0216">
      <w:pPr>
        <w:jc w:val="center"/>
        <w:rPr>
          <w:b/>
        </w:rPr>
      </w:pPr>
      <w:bookmarkStart w:id="0" w:name="_GoBack"/>
      <w:r w:rsidRPr="009A0216">
        <w:rPr>
          <w:rFonts w:hint="eastAsia"/>
          <w:b/>
        </w:rPr>
        <w:t>关于征集</w:t>
      </w:r>
      <w:r w:rsidRPr="009A0216">
        <w:rPr>
          <w:b/>
        </w:rPr>
        <w:t>2022年生物质成型颗粒燃料专用炉具的公告</w:t>
      </w:r>
    </w:p>
    <w:bookmarkEnd w:id="0"/>
    <w:p w:rsidR="009A0216" w:rsidRDefault="009A0216" w:rsidP="009A0216"/>
    <w:p w:rsidR="009A0216" w:rsidRDefault="009A0216" w:rsidP="009A0216">
      <w:r>
        <w:tab/>
      </w:r>
      <w:r>
        <w:tab/>
      </w:r>
      <w:proofErr w:type="gramStart"/>
      <w:r>
        <w:t>炉具网讯</w:t>
      </w:r>
      <w:proofErr w:type="gramEnd"/>
      <w:r>
        <w:t>：2022年山东省滨州市阳信县计划实施农村生物质清洁取暖改造14004户，全部使用“生物质成型颗粒燃料+生物质专用炉具”分散式取暖（其中95%以上为水暖炉具）。为推进全县生物质清洁取暖改造工作顺利开展，阳信县生物质清洁取暖改造工作领导小组办公室面向社会征集生物质成型颗粒燃料专用炉具，现将有关事宜公告如下：</w:t>
      </w:r>
    </w:p>
    <w:p w:rsidR="009A0216" w:rsidRDefault="009A0216" w:rsidP="009A0216"/>
    <w:p w:rsidR="009A0216" w:rsidRDefault="009A0216" w:rsidP="009A0216">
      <w:r>
        <w:tab/>
      </w:r>
      <w:r>
        <w:tab/>
        <w:t>一、征集范围</w:t>
      </w:r>
    </w:p>
    <w:p w:rsidR="009A0216" w:rsidRDefault="009A0216" w:rsidP="009A0216"/>
    <w:p w:rsidR="009A0216" w:rsidRDefault="009A0216" w:rsidP="009A0216">
      <w:r>
        <w:tab/>
      </w:r>
      <w:r>
        <w:tab/>
        <w:t>生产生物质成型颗粒燃料专用炉具的生产企业。</w:t>
      </w:r>
    </w:p>
    <w:p w:rsidR="009A0216" w:rsidRDefault="009A0216" w:rsidP="009A0216"/>
    <w:p w:rsidR="009A0216" w:rsidRDefault="009A0216" w:rsidP="009A0216">
      <w:r>
        <w:tab/>
      </w:r>
      <w:r>
        <w:tab/>
        <w:t>二、资格条件</w:t>
      </w:r>
    </w:p>
    <w:p w:rsidR="009A0216" w:rsidRDefault="009A0216" w:rsidP="009A0216"/>
    <w:p w:rsidR="009A0216" w:rsidRDefault="009A0216" w:rsidP="009A0216">
      <w:r>
        <w:tab/>
      </w:r>
      <w:r>
        <w:tab/>
        <w:t>（一）参加征集的生物质成型颗粒燃料专用炉具企业，应具备下列条件：</w:t>
      </w:r>
    </w:p>
    <w:p w:rsidR="009A0216" w:rsidRDefault="009A0216" w:rsidP="009A0216"/>
    <w:p w:rsidR="009A0216" w:rsidRDefault="009A0216" w:rsidP="009A0216">
      <w:r>
        <w:tab/>
      </w:r>
      <w:r>
        <w:tab/>
        <w:t>1、企业须为在中华人民共和国境内注册的，独立法人企业的生产厂家，具有有效的营业执照、税务登记证；</w:t>
      </w:r>
    </w:p>
    <w:p w:rsidR="009A0216" w:rsidRDefault="009A0216" w:rsidP="009A0216"/>
    <w:p w:rsidR="009A0216" w:rsidRDefault="009A0216" w:rsidP="009A0216">
      <w:r>
        <w:tab/>
      </w:r>
      <w:r>
        <w:tab/>
        <w:t>2、企业必须为生产制造商，经营范围包含本项目采购内容，并具备本项目要求的供货、安装、售后服务等能力；</w:t>
      </w:r>
    </w:p>
    <w:p w:rsidR="009A0216" w:rsidRDefault="009A0216" w:rsidP="009A0216"/>
    <w:p w:rsidR="009A0216" w:rsidRDefault="009A0216" w:rsidP="009A0216">
      <w:r>
        <w:tab/>
      </w:r>
      <w:r>
        <w:tab/>
        <w:t>3、有独立的商标注册品牌；</w:t>
      </w:r>
    </w:p>
    <w:p w:rsidR="009A0216" w:rsidRDefault="009A0216" w:rsidP="009A0216"/>
    <w:p w:rsidR="009A0216" w:rsidRDefault="009A0216" w:rsidP="009A0216">
      <w:r>
        <w:tab/>
      </w:r>
      <w:r>
        <w:tab/>
        <w:t>4、生产所用的技术标准及相关新技术、专利技术；</w:t>
      </w:r>
    </w:p>
    <w:p w:rsidR="009A0216" w:rsidRDefault="009A0216" w:rsidP="009A0216"/>
    <w:p w:rsidR="009A0216" w:rsidRDefault="009A0216" w:rsidP="009A0216">
      <w:r>
        <w:tab/>
      </w:r>
      <w:r>
        <w:tab/>
        <w:t>5、企业获得的证书及荣誉。</w:t>
      </w:r>
    </w:p>
    <w:p w:rsidR="009A0216" w:rsidRDefault="009A0216" w:rsidP="009A0216"/>
    <w:p w:rsidR="009A0216" w:rsidRDefault="009A0216" w:rsidP="009A0216">
      <w:r>
        <w:tab/>
      </w:r>
      <w:r>
        <w:tab/>
        <w:t>（二）参加征集的生物质成型颗粒燃料专用炉具，应具备下列条件：</w:t>
      </w:r>
    </w:p>
    <w:p w:rsidR="009A0216" w:rsidRDefault="009A0216" w:rsidP="009A0216"/>
    <w:p w:rsidR="009A0216" w:rsidRDefault="009A0216" w:rsidP="009A0216">
      <w:r>
        <w:tab/>
      </w:r>
      <w:r>
        <w:tab/>
        <w:t>1、符合国家规定的大气污染物排放标准；</w:t>
      </w:r>
    </w:p>
    <w:p w:rsidR="009A0216" w:rsidRDefault="009A0216" w:rsidP="009A0216"/>
    <w:p w:rsidR="009A0216" w:rsidRDefault="009A0216" w:rsidP="009A0216">
      <w:r>
        <w:tab/>
      </w:r>
      <w:r>
        <w:tab/>
        <w:t>2、炉具相关质量技术标准要符合或高于《生物质炊事采暖炉具通用技术条件》（NB/T34007-2012）和《生物质炊事烤火炉具通用技术条件》（NB/T34009-2012）的行业标准。</w:t>
      </w:r>
    </w:p>
    <w:p w:rsidR="009A0216" w:rsidRDefault="009A0216" w:rsidP="009A0216"/>
    <w:p w:rsidR="009A0216" w:rsidRDefault="009A0216" w:rsidP="009A0216">
      <w:r>
        <w:tab/>
      </w:r>
      <w:r>
        <w:tab/>
        <w:t>三、征集办法</w:t>
      </w:r>
    </w:p>
    <w:p w:rsidR="009A0216" w:rsidRDefault="009A0216" w:rsidP="009A0216"/>
    <w:p w:rsidR="009A0216" w:rsidRDefault="009A0216" w:rsidP="009A0216">
      <w:r>
        <w:tab/>
      </w:r>
      <w:r>
        <w:tab/>
        <w:t>生物质成型颗粒燃料专用炉具生产企业</w:t>
      </w:r>
      <w:proofErr w:type="gramStart"/>
      <w:r>
        <w:t>向阳信县</w:t>
      </w:r>
      <w:proofErr w:type="gramEnd"/>
      <w:r>
        <w:t>生物质清洁取暖改造工作领导小组办公室提供相关证明材料一式三份，经审查通过后，一份存档，一份报阳信县生物质清洁取暖改造工作领导小组办公室备案，一份退回企业备查。</w:t>
      </w:r>
    </w:p>
    <w:p w:rsidR="009A0216" w:rsidRDefault="009A0216" w:rsidP="009A0216"/>
    <w:p w:rsidR="009A0216" w:rsidRDefault="009A0216" w:rsidP="009A0216">
      <w:r>
        <w:tab/>
      </w:r>
      <w:r>
        <w:tab/>
        <w:t>企业应当提交以下证明材料：</w:t>
      </w:r>
    </w:p>
    <w:p w:rsidR="009A0216" w:rsidRDefault="009A0216" w:rsidP="009A0216"/>
    <w:p w:rsidR="009A0216" w:rsidRDefault="009A0216" w:rsidP="009A0216">
      <w:r>
        <w:tab/>
      </w:r>
      <w:r>
        <w:tab/>
        <w:t>（一）企业情况。1、企业须为在中华人民共和国境内注册的独立法人企业的生产厂家，具有有效的营业执照、税务登记证；2、独立的商标注册品牌；3、企业必须为生产制造商，经营范围包含本项目采购内容，并具备本项目要求的供货、安装、售后服务等能力；4、相关新技术、专利技术；5、供应商提供近三年生物质成型颗粒燃料专用炉具的类似项目案例；6、产品报价（安装工程中所需的辅材、烟囱由中标供应商无偿提供，并符合国家相关标准，达到正常使用条件，现场的布设根据用户合理要求进行安装，报价中包含此项费用）。</w:t>
      </w:r>
    </w:p>
    <w:p w:rsidR="009A0216" w:rsidRDefault="009A0216" w:rsidP="009A0216"/>
    <w:p w:rsidR="009A0216" w:rsidRDefault="009A0216" w:rsidP="009A0216">
      <w:r>
        <w:tab/>
      </w:r>
      <w:r>
        <w:tab/>
        <w:t>（二）炉具的产品种类。炉具的型号及各项参数（涉及采暖面积、材质、外形尺寸、重量、燃料的消耗量/小时、料仓储料量、排烟管管径、保修期限、适用的燃料等内容）。</w:t>
      </w:r>
    </w:p>
    <w:p w:rsidR="009A0216" w:rsidRDefault="009A0216" w:rsidP="009A0216"/>
    <w:p w:rsidR="009A0216" w:rsidRDefault="009A0216" w:rsidP="009A0216">
      <w:r>
        <w:tab/>
      </w:r>
      <w:r>
        <w:tab/>
        <w:t>（三）炉具产品执行的技术标准。</w:t>
      </w:r>
    </w:p>
    <w:p w:rsidR="009A0216" w:rsidRDefault="009A0216" w:rsidP="009A0216"/>
    <w:p w:rsidR="009A0216" w:rsidRDefault="009A0216" w:rsidP="009A0216">
      <w:r>
        <w:tab/>
      </w:r>
      <w:r>
        <w:tab/>
        <w:t>（四）炉具的检测报告。检测机构应为省级或省级以上，检测报告中炉具型号应与参加征集炉具型号一致，提供原件或彩色复印件。</w:t>
      </w:r>
    </w:p>
    <w:p w:rsidR="009A0216" w:rsidRDefault="009A0216" w:rsidP="009A0216"/>
    <w:p w:rsidR="009A0216" w:rsidRDefault="009A0216" w:rsidP="009A0216">
      <w:r>
        <w:tab/>
      </w:r>
      <w:r>
        <w:tab/>
        <w:t>四、征集要求</w:t>
      </w:r>
    </w:p>
    <w:p w:rsidR="009A0216" w:rsidRDefault="009A0216" w:rsidP="009A0216"/>
    <w:p w:rsidR="009A0216" w:rsidRDefault="009A0216" w:rsidP="009A0216">
      <w:r>
        <w:tab/>
      </w:r>
      <w:r>
        <w:tab/>
        <w:t>（一）征集时间：各参与征集企业</w:t>
      </w:r>
      <w:proofErr w:type="gramStart"/>
      <w:r>
        <w:t>务</w:t>
      </w:r>
      <w:proofErr w:type="gramEnd"/>
      <w:r>
        <w:t>于2022年7月11日（星期一）下午18：00前完成材料申报，逾期不予受理。</w:t>
      </w:r>
    </w:p>
    <w:p w:rsidR="009A0216" w:rsidRDefault="009A0216" w:rsidP="009A0216"/>
    <w:p w:rsidR="009A0216" w:rsidRDefault="009A0216" w:rsidP="009A0216">
      <w:r>
        <w:tab/>
      </w:r>
      <w:r>
        <w:tab/>
        <w:t>（二）登记地点：阳信县生物质清洁取暖改造工作领导小组办公室（县农业农村局506室）；</w:t>
      </w:r>
    </w:p>
    <w:p w:rsidR="009A0216" w:rsidRDefault="009A0216" w:rsidP="009A0216"/>
    <w:p w:rsidR="009A0216" w:rsidRDefault="009A0216" w:rsidP="009A0216">
      <w:r>
        <w:tab/>
      </w:r>
      <w:r>
        <w:tab/>
        <w:t>（三）申请材料需按“应当提交以下资格证明材料”的顺序装订成册提交，凡要求提交复印件的，必须逐页加盖公章。</w:t>
      </w:r>
    </w:p>
    <w:p w:rsidR="009A0216" w:rsidRDefault="009A0216" w:rsidP="009A0216"/>
    <w:p w:rsidR="009A0216" w:rsidRDefault="009A0216" w:rsidP="009A0216">
      <w:r>
        <w:tab/>
      </w:r>
      <w:r>
        <w:tab/>
        <w:t>五、资料审核</w:t>
      </w:r>
    </w:p>
    <w:p w:rsidR="009A0216" w:rsidRDefault="009A0216" w:rsidP="009A0216"/>
    <w:p w:rsidR="009A0216" w:rsidRDefault="009A0216" w:rsidP="009A0216">
      <w:r>
        <w:tab/>
      </w:r>
      <w:r>
        <w:tab/>
        <w:t>由县生物质清洁取暖改造工作领导小组办公室组织生态环境、市场监管、住建、发改、农业农村等部门组成联合评审小组，对申请材料进行全面评审。</w:t>
      </w:r>
    </w:p>
    <w:p w:rsidR="009A0216" w:rsidRDefault="009A0216" w:rsidP="009A0216"/>
    <w:p w:rsidR="009A0216" w:rsidRDefault="009A0216" w:rsidP="009A0216">
      <w:r>
        <w:tab/>
      </w:r>
      <w:r>
        <w:tab/>
        <w:t>六、联系方式</w:t>
      </w:r>
    </w:p>
    <w:p w:rsidR="009A0216" w:rsidRDefault="009A0216" w:rsidP="009A0216"/>
    <w:p w:rsidR="009A0216" w:rsidRDefault="009A0216" w:rsidP="009A0216">
      <w:r>
        <w:tab/>
      </w:r>
      <w:r>
        <w:tab/>
        <w:t xml:space="preserve">联系单位：阳信县生物质清洁取暖改造工作领导小组办公室  </w:t>
      </w:r>
    </w:p>
    <w:p w:rsidR="009A0216" w:rsidRDefault="009A0216" w:rsidP="009A0216">
      <w:r>
        <w:tab/>
      </w:r>
      <w:r>
        <w:tab/>
        <w:t xml:space="preserve">  </w:t>
      </w:r>
    </w:p>
    <w:p w:rsidR="009A0216" w:rsidRDefault="009A0216" w:rsidP="009A0216">
      <w:r>
        <w:tab/>
      </w:r>
      <w:r>
        <w:tab/>
        <w:t>联系地址：山东省阳信县阳城六路567-7号楼506室</w:t>
      </w:r>
    </w:p>
    <w:p w:rsidR="009A0216" w:rsidRDefault="009A0216" w:rsidP="009A0216"/>
    <w:p w:rsidR="009A0216" w:rsidRDefault="009A0216" w:rsidP="009A0216">
      <w:r>
        <w:tab/>
      </w:r>
      <w:r>
        <w:tab/>
        <w:t>联系人：杨帅</w:t>
      </w:r>
    </w:p>
    <w:p w:rsidR="009A0216" w:rsidRDefault="009A0216" w:rsidP="009A0216"/>
    <w:p w:rsidR="009A0216" w:rsidRDefault="009A0216" w:rsidP="009A0216">
      <w:r>
        <w:tab/>
      </w:r>
      <w:r>
        <w:tab/>
        <w:t>联系电话：0543-8211839</w:t>
      </w:r>
    </w:p>
    <w:p w:rsidR="009A0216" w:rsidRDefault="009A0216" w:rsidP="009A0216"/>
    <w:p w:rsidR="009A0216" w:rsidRDefault="009A0216" w:rsidP="009A0216">
      <w:r>
        <w:tab/>
      </w:r>
      <w:r>
        <w:tab/>
        <w:t>阳信县生物质清洁取暖改造工作领导小组办公室</w:t>
      </w:r>
    </w:p>
    <w:p w:rsidR="007833EB" w:rsidRDefault="009A0216" w:rsidP="009A0216">
      <w:r>
        <w:tab/>
      </w:r>
      <w:r>
        <w:tab/>
        <w:t>2022年7月4日</w:t>
      </w:r>
    </w:p>
    <w:sectPr w:rsidR="007833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16"/>
    <w:rsid w:val="007833EB"/>
    <w:rsid w:val="009A0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664E"/>
  <w15:chartTrackingRefBased/>
  <w15:docId w15:val="{C627E76F-AF5D-4B16-8DF1-F456ADB9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0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Company>icafeba.com</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2022-07-05T05:19:00Z</dcterms:created>
  <dcterms:modified xsi:type="dcterms:W3CDTF">2022-07-05T05:20:00Z</dcterms:modified>
</cp:coreProperties>
</file>